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49" w:rsidRPr="00B63C63" w:rsidRDefault="00364248" w:rsidP="00B01249">
      <w:pPr>
        <w:pStyle w:val="Default"/>
        <w:rPr>
          <w:rFonts w:asciiTheme="minorHAnsi" w:hAnsiTheme="minorHAnsi"/>
        </w:rPr>
      </w:pPr>
      <w:r w:rsidRPr="00B63C63">
        <w:rPr>
          <w:rFonts w:asciiTheme="minorHAnsi" w:hAnsiTheme="minorHAnsi"/>
          <w:b/>
          <w:bCs/>
          <w:noProof/>
          <w:sz w:val="23"/>
          <w:szCs w:val="23"/>
        </w:rPr>
        <mc:AlternateContent>
          <mc:Choice Requires="wps">
            <w:drawing>
              <wp:anchor distT="0" distB="0" distL="114300" distR="114300" simplePos="0" relativeHeight="251665408" behindDoc="0" locked="0" layoutInCell="1" allowOverlap="1" wp14:anchorId="274AAB2C" wp14:editId="76958C8D">
                <wp:simplePos x="0" y="0"/>
                <wp:positionH relativeFrom="margin">
                  <wp:align>center</wp:align>
                </wp:positionH>
                <wp:positionV relativeFrom="paragraph">
                  <wp:posOffset>95250</wp:posOffset>
                </wp:positionV>
                <wp:extent cx="6505575" cy="390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505575" cy="390525"/>
                        </a:xfrm>
                        <a:prstGeom prst="rect">
                          <a:avLst/>
                        </a:prstGeom>
                        <a:solidFill>
                          <a:schemeClr val="tx2">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64248" w:rsidRPr="00364248" w:rsidRDefault="00364248" w:rsidP="00364248">
                            <w:pPr>
                              <w:jc w:val="center"/>
                              <w:rPr>
                                <w:rFonts w:asciiTheme="minorHAnsi" w:hAnsiTheme="minorHAnsi"/>
                                <w:b/>
                                <w:sz w:val="36"/>
                              </w:rPr>
                            </w:pPr>
                            <w:r w:rsidRPr="00364248">
                              <w:rPr>
                                <w:rFonts w:asciiTheme="minorHAnsi" w:hAnsiTheme="minorHAnsi"/>
                                <w:b/>
                                <w:sz w:val="36"/>
                              </w:rPr>
                              <w:t>201</w:t>
                            </w:r>
                            <w:r w:rsidR="00B12197">
                              <w:rPr>
                                <w:rFonts w:asciiTheme="minorHAnsi" w:hAnsiTheme="minorHAnsi"/>
                                <w:b/>
                                <w:sz w:val="36"/>
                              </w:rPr>
                              <w:t>9</w:t>
                            </w:r>
                            <w:r w:rsidRPr="00364248">
                              <w:rPr>
                                <w:rFonts w:asciiTheme="minorHAnsi" w:hAnsiTheme="minorHAnsi"/>
                                <w:b/>
                                <w:sz w:val="36"/>
                              </w:rPr>
                              <w:t xml:space="preserve"> Elder Abuse Summit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AAB2C" id="Rectangle 5" o:spid="_x0000_s1026" style="position:absolute;margin-left:0;margin-top:7.5pt;width:512.25pt;height:30.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" fillcolor="#17365d [2415]" strokecolor="#243f60 [1604]">
                <v:textbox>
                  <w:txbxContent>
                    <w:p w:rsidR="00364248" w:rsidRPr="00364248" w:rsidRDefault="00364248" w:rsidP="00364248">
                      <w:pPr>
                        <w:jc w:val="center"/>
                        <w:rPr>
                          <w:rFonts w:asciiTheme="minorHAnsi" w:hAnsiTheme="minorHAnsi"/>
                          <w:b/>
                          <w:sz w:val="36"/>
                        </w:rPr>
                      </w:pPr>
                      <w:r w:rsidRPr="00364248">
                        <w:rPr>
                          <w:rFonts w:asciiTheme="minorHAnsi" w:hAnsiTheme="minorHAnsi"/>
                          <w:b/>
                          <w:sz w:val="36"/>
                        </w:rPr>
                        <w:t>201</w:t>
                      </w:r>
                      <w:r w:rsidR="00B12197">
                        <w:rPr>
                          <w:rFonts w:asciiTheme="minorHAnsi" w:hAnsiTheme="minorHAnsi"/>
                          <w:b/>
                          <w:sz w:val="36"/>
                        </w:rPr>
                        <w:t>9</w:t>
                      </w:r>
                      <w:r w:rsidRPr="00364248">
                        <w:rPr>
                          <w:rFonts w:asciiTheme="minorHAnsi" w:hAnsiTheme="minorHAnsi"/>
                          <w:b/>
                          <w:sz w:val="36"/>
                        </w:rPr>
                        <w:t xml:space="preserve"> Elder Abuse Summit Registration Form</w:t>
                      </w:r>
                    </w:p>
                  </w:txbxContent>
                </v:textbox>
                <w10:wrap anchorx="margin"/>
              </v:rect>
            </w:pict>
          </mc:Fallback>
        </mc:AlternateContent>
      </w:r>
      <w:r w:rsidR="00044532" w:rsidRPr="00B63C63">
        <w:rPr>
          <w:rFonts w:asciiTheme="minorHAnsi" w:hAnsiTheme="minorHAnsi"/>
          <w:noProof/>
          <w:color w:val="auto"/>
        </w:rPr>
        <w:drawing>
          <wp:anchor distT="36576" distB="36576" distL="36576" distR="36576" simplePos="0" relativeHeight="251658240" behindDoc="0" locked="0" layoutInCell="1" allowOverlap="1" wp14:anchorId="66A6D6F8" wp14:editId="2991CBD3">
            <wp:simplePos x="0" y="0"/>
            <wp:positionH relativeFrom="column">
              <wp:posOffset>2374900</wp:posOffset>
            </wp:positionH>
            <wp:positionV relativeFrom="paragraph">
              <wp:posOffset>-546100</wp:posOffset>
            </wp:positionV>
            <wp:extent cx="1511935"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652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01249" w:rsidRPr="00B63C63" w:rsidRDefault="00B01249" w:rsidP="00B01249">
      <w:pPr>
        <w:pStyle w:val="Default"/>
        <w:rPr>
          <w:rFonts w:asciiTheme="minorHAnsi" w:hAnsiTheme="minorHAnsi"/>
        </w:rPr>
      </w:pPr>
      <w:r w:rsidRPr="00B63C63">
        <w:rPr>
          <w:rFonts w:asciiTheme="minorHAnsi" w:hAnsiTheme="minorHAnsi"/>
        </w:rPr>
        <w:t xml:space="preserve"> </w:t>
      </w:r>
    </w:p>
    <w:p w:rsidR="00B01249" w:rsidRPr="00B63C63" w:rsidRDefault="00B01249" w:rsidP="00B01249">
      <w:pPr>
        <w:pStyle w:val="Default"/>
        <w:rPr>
          <w:rFonts w:asciiTheme="minorHAnsi" w:hAnsiTheme="minorHAnsi"/>
        </w:rPr>
      </w:pPr>
    </w:p>
    <w:p w:rsidR="00B01249" w:rsidRPr="00B63C63" w:rsidRDefault="00E8607E" w:rsidP="00044532">
      <w:pPr>
        <w:pStyle w:val="Default"/>
        <w:jc w:val="center"/>
        <w:rPr>
          <w:rFonts w:asciiTheme="minorHAnsi" w:hAnsiTheme="minorHAnsi"/>
          <w:szCs w:val="23"/>
        </w:rPr>
      </w:pPr>
      <w:r w:rsidRPr="00B63C63">
        <w:rPr>
          <w:rFonts w:asciiTheme="minorHAnsi" w:hAnsiTheme="minorHAnsi"/>
          <w:szCs w:val="23"/>
        </w:rPr>
        <w:t>The Elder</w:t>
      </w:r>
      <w:r w:rsidR="00B01249" w:rsidRPr="00B63C63">
        <w:rPr>
          <w:rFonts w:asciiTheme="minorHAnsi" w:hAnsiTheme="minorHAnsi"/>
          <w:szCs w:val="23"/>
        </w:rPr>
        <w:t xml:space="preserve"> Abuse Summit is a day-long, multidisciplinary event for professionals working to prevent, detect, and respond to elder abuse, neglect, and exploitation. To view the full agenda and for more information, please visit: www.elderabuseprevention.info</w:t>
      </w:r>
    </w:p>
    <w:p w:rsidR="00044532" w:rsidRPr="00CD0A3A" w:rsidRDefault="00044532" w:rsidP="00B01249">
      <w:pPr>
        <w:pStyle w:val="Default"/>
        <w:rPr>
          <w:rFonts w:asciiTheme="minorHAnsi" w:hAnsiTheme="minorHAnsi"/>
          <w:sz w:val="20"/>
          <w:szCs w:val="20"/>
        </w:rPr>
      </w:pPr>
    </w:p>
    <w:p w:rsidR="00B63C63" w:rsidRPr="00B63C63" w:rsidRDefault="00B01249" w:rsidP="00044532">
      <w:pPr>
        <w:pStyle w:val="Default"/>
        <w:jc w:val="center"/>
        <w:rPr>
          <w:rFonts w:asciiTheme="minorHAnsi" w:hAnsiTheme="minorHAnsi"/>
          <w:szCs w:val="23"/>
        </w:rPr>
      </w:pPr>
      <w:r w:rsidRPr="00B63C63">
        <w:rPr>
          <w:rFonts w:asciiTheme="minorHAnsi" w:hAnsiTheme="minorHAnsi"/>
          <w:szCs w:val="23"/>
        </w:rPr>
        <w:t xml:space="preserve">Cost of attendance is </w:t>
      </w:r>
      <w:r w:rsidR="000F27D3" w:rsidRPr="000F27D3">
        <w:rPr>
          <w:rFonts w:asciiTheme="minorHAnsi" w:hAnsiTheme="minorHAnsi"/>
          <w:b/>
          <w:szCs w:val="23"/>
        </w:rPr>
        <w:t>$</w:t>
      </w:r>
      <w:r w:rsidR="00EF0D0F">
        <w:rPr>
          <w:rFonts w:asciiTheme="minorHAnsi" w:hAnsiTheme="minorHAnsi"/>
          <w:b/>
          <w:color w:val="auto"/>
          <w:szCs w:val="23"/>
        </w:rPr>
        <w:t>4</w:t>
      </w:r>
      <w:r w:rsidR="005E565F">
        <w:rPr>
          <w:rFonts w:asciiTheme="minorHAnsi" w:hAnsiTheme="minorHAnsi"/>
          <w:b/>
          <w:color w:val="auto"/>
          <w:szCs w:val="23"/>
        </w:rPr>
        <w:t>5</w:t>
      </w:r>
      <w:r w:rsidRPr="000F27D3">
        <w:rPr>
          <w:rFonts w:asciiTheme="minorHAnsi" w:hAnsiTheme="minorHAnsi"/>
          <w:b/>
          <w:color w:val="auto"/>
          <w:szCs w:val="23"/>
        </w:rPr>
        <w:t xml:space="preserve"> </w:t>
      </w:r>
      <w:r w:rsidRPr="00B63C63">
        <w:rPr>
          <w:rFonts w:asciiTheme="minorHAnsi" w:hAnsiTheme="minorHAnsi"/>
          <w:szCs w:val="23"/>
        </w:rPr>
        <w:t xml:space="preserve">per attendee, by check only. </w:t>
      </w:r>
    </w:p>
    <w:p w:rsidR="00B01249" w:rsidRPr="00B63C63" w:rsidRDefault="00B01249" w:rsidP="00044532">
      <w:pPr>
        <w:pStyle w:val="Default"/>
        <w:jc w:val="center"/>
        <w:rPr>
          <w:rFonts w:asciiTheme="minorHAnsi" w:hAnsiTheme="minorHAnsi"/>
          <w:szCs w:val="23"/>
        </w:rPr>
      </w:pPr>
      <w:r w:rsidRPr="00B63C63">
        <w:rPr>
          <w:rFonts w:asciiTheme="minorHAnsi" w:hAnsiTheme="minorHAnsi"/>
          <w:szCs w:val="23"/>
        </w:rPr>
        <w:t>Limited scholarships are available upon request.</w:t>
      </w:r>
    </w:p>
    <w:p w:rsidR="00044532" w:rsidRPr="00B63C63" w:rsidRDefault="00B63C63" w:rsidP="00B01249">
      <w:pPr>
        <w:rPr>
          <w:rFonts w:asciiTheme="minorHAnsi" w:hAnsiTheme="minorHAnsi"/>
          <w:b/>
          <w:bCs/>
          <w:sz w:val="23"/>
          <w:szCs w:val="23"/>
        </w:rPr>
      </w:pPr>
      <w:r w:rsidRPr="00B63C63">
        <w:rPr>
          <w:rFonts w:asciiTheme="minorHAnsi" w:hAnsiTheme="minorHAnsi"/>
          <w:b/>
          <w:bCs/>
          <w:noProof/>
          <w:sz w:val="23"/>
          <w:szCs w:val="23"/>
        </w:rPr>
        <mc:AlternateContent>
          <mc:Choice Requires="wps">
            <w:drawing>
              <wp:anchor distT="0" distB="0" distL="114300" distR="114300" simplePos="0" relativeHeight="251663360" behindDoc="0" locked="0" layoutInCell="1" allowOverlap="1" wp14:anchorId="649D5906" wp14:editId="036D2ECC">
                <wp:simplePos x="0" y="0"/>
                <wp:positionH relativeFrom="margin">
                  <wp:align>center</wp:align>
                </wp:positionH>
                <wp:positionV relativeFrom="paragraph">
                  <wp:posOffset>129540</wp:posOffset>
                </wp:positionV>
                <wp:extent cx="6438900" cy="981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438900" cy="9810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38160" id="Rectangle 4" o:spid="_x0000_s1026" style="position:absolute;margin-left:0;margin-top:10.2pt;width:507pt;height:77.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" filled="f" strokecolor="#243f60 [1604]">
                <w10:wrap anchorx="margin"/>
              </v:rect>
            </w:pict>
          </mc:Fallback>
        </mc:AlternateContent>
      </w:r>
    </w:p>
    <w:p w:rsidR="00044532" w:rsidRPr="004938AA" w:rsidRDefault="00B01249" w:rsidP="00044532">
      <w:pPr>
        <w:jc w:val="center"/>
        <w:rPr>
          <w:rFonts w:asciiTheme="minorHAnsi" w:hAnsiTheme="minorHAnsi"/>
          <w:b/>
          <w:bCs/>
          <w:sz w:val="28"/>
          <w:szCs w:val="23"/>
        </w:rPr>
      </w:pPr>
      <w:r w:rsidRPr="004938AA">
        <w:rPr>
          <w:rFonts w:asciiTheme="minorHAnsi" w:hAnsiTheme="minorHAnsi"/>
          <w:b/>
          <w:bCs/>
          <w:sz w:val="28"/>
          <w:szCs w:val="23"/>
        </w:rPr>
        <w:t>Event Details:</w:t>
      </w:r>
    </w:p>
    <w:p w:rsidR="00044532" w:rsidRPr="00B63C63" w:rsidRDefault="00044532" w:rsidP="00044532">
      <w:pPr>
        <w:jc w:val="center"/>
        <w:rPr>
          <w:rFonts w:asciiTheme="minorHAnsi" w:hAnsiTheme="minorHAnsi"/>
          <w:sz w:val="23"/>
          <w:szCs w:val="23"/>
        </w:rPr>
      </w:pPr>
      <w:r w:rsidRPr="00B63C63">
        <w:rPr>
          <w:rFonts w:asciiTheme="minorHAnsi" w:hAnsiTheme="minorHAnsi"/>
          <w:sz w:val="23"/>
          <w:szCs w:val="23"/>
        </w:rPr>
        <w:t>Thursday</w:t>
      </w:r>
      <w:r w:rsidR="00B01249" w:rsidRPr="00B63C63">
        <w:rPr>
          <w:rFonts w:asciiTheme="minorHAnsi" w:hAnsiTheme="minorHAnsi"/>
          <w:sz w:val="23"/>
          <w:szCs w:val="23"/>
        </w:rPr>
        <w:t xml:space="preserve">, May </w:t>
      </w:r>
      <w:r w:rsidR="00B12197">
        <w:rPr>
          <w:rFonts w:asciiTheme="minorHAnsi" w:hAnsiTheme="minorHAnsi"/>
          <w:sz w:val="23"/>
          <w:szCs w:val="23"/>
        </w:rPr>
        <w:t>16</w:t>
      </w:r>
      <w:r w:rsidR="00B01249" w:rsidRPr="00B63C63">
        <w:rPr>
          <w:rFonts w:asciiTheme="minorHAnsi" w:hAnsiTheme="minorHAnsi"/>
          <w:sz w:val="23"/>
          <w:szCs w:val="23"/>
        </w:rPr>
        <w:t>, 201</w:t>
      </w:r>
      <w:r w:rsidR="00B12197">
        <w:rPr>
          <w:rFonts w:asciiTheme="minorHAnsi" w:hAnsiTheme="minorHAnsi"/>
          <w:sz w:val="23"/>
          <w:szCs w:val="23"/>
        </w:rPr>
        <w:t>9</w:t>
      </w:r>
      <w:r w:rsidR="00B01249" w:rsidRPr="00B63C63">
        <w:rPr>
          <w:rFonts w:asciiTheme="minorHAnsi" w:hAnsiTheme="minorHAnsi"/>
          <w:sz w:val="23"/>
          <w:szCs w:val="23"/>
        </w:rPr>
        <w:t>, 9:30 a</w:t>
      </w:r>
      <w:r w:rsidRPr="00B63C63">
        <w:rPr>
          <w:rFonts w:asciiTheme="minorHAnsi" w:hAnsiTheme="minorHAnsi"/>
          <w:sz w:val="23"/>
          <w:szCs w:val="23"/>
        </w:rPr>
        <w:t>.</w:t>
      </w:r>
      <w:r w:rsidR="00B01249" w:rsidRPr="00B63C63">
        <w:rPr>
          <w:rFonts w:asciiTheme="minorHAnsi" w:hAnsiTheme="minorHAnsi"/>
          <w:sz w:val="23"/>
          <w:szCs w:val="23"/>
        </w:rPr>
        <w:t>m</w:t>
      </w:r>
      <w:r w:rsidRPr="00B63C63">
        <w:rPr>
          <w:rFonts w:asciiTheme="minorHAnsi" w:hAnsiTheme="minorHAnsi"/>
          <w:sz w:val="23"/>
          <w:szCs w:val="23"/>
        </w:rPr>
        <w:t>.</w:t>
      </w:r>
      <w:r w:rsidR="00B01249" w:rsidRPr="00B63C63">
        <w:rPr>
          <w:rFonts w:asciiTheme="minorHAnsi" w:hAnsiTheme="minorHAnsi"/>
          <w:sz w:val="23"/>
          <w:szCs w:val="23"/>
        </w:rPr>
        <w:t xml:space="preserve"> - 4:</w:t>
      </w:r>
      <w:r w:rsidR="005E565F">
        <w:rPr>
          <w:rFonts w:asciiTheme="minorHAnsi" w:hAnsiTheme="minorHAnsi"/>
          <w:sz w:val="23"/>
          <w:szCs w:val="23"/>
        </w:rPr>
        <w:t>15</w:t>
      </w:r>
      <w:r w:rsidR="00B01249" w:rsidRPr="00B63C63">
        <w:rPr>
          <w:rFonts w:asciiTheme="minorHAnsi" w:hAnsiTheme="minorHAnsi"/>
          <w:sz w:val="23"/>
          <w:szCs w:val="23"/>
        </w:rPr>
        <w:t xml:space="preserve"> p</w:t>
      </w:r>
      <w:r w:rsidRPr="00B63C63">
        <w:rPr>
          <w:rFonts w:asciiTheme="minorHAnsi" w:hAnsiTheme="minorHAnsi"/>
          <w:sz w:val="23"/>
          <w:szCs w:val="23"/>
        </w:rPr>
        <w:t>.</w:t>
      </w:r>
      <w:r w:rsidR="00B01249" w:rsidRPr="00B63C63">
        <w:rPr>
          <w:rFonts w:asciiTheme="minorHAnsi" w:hAnsiTheme="minorHAnsi"/>
          <w:sz w:val="23"/>
          <w:szCs w:val="23"/>
        </w:rPr>
        <w:t>m</w:t>
      </w:r>
      <w:r w:rsidRPr="00B63C63">
        <w:rPr>
          <w:rFonts w:asciiTheme="minorHAnsi" w:hAnsiTheme="minorHAnsi"/>
          <w:sz w:val="23"/>
          <w:szCs w:val="23"/>
        </w:rPr>
        <w:t>.</w:t>
      </w:r>
    </w:p>
    <w:p w:rsidR="00044532" w:rsidRPr="00B63C63" w:rsidRDefault="00B01249" w:rsidP="00044532">
      <w:pPr>
        <w:jc w:val="center"/>
        <w:rPr>
          <w:rFonts w:asciiTheme="minorHAnsi" w:hAnsiTheme="minorHAnsi"/>
          <w:sz w:val="23"/>
          <w:szCs w:val="23"/>
        </w:rPr>
      </w:pPr>
      <w:r w:rsidRPr="00B63C63">
        <w:rPr>
          <w:rFonts w:asciiTheme="minorHAnsi" w:hAnsiTheme="minorHAnsi"/>
          <w:sz w:val="23"/>
          <w:szCs w:val="23"/>
        </w:rPr>
        <w:t>Registration begins at 9:00 a</w:t>
      </w:r>
      <w:r w:rsidR="00044532" w:rsidRPr="00B63C63">
        <w:rPr>
          <w:rFonts w:asciiTheme="minorHAnsi" w:hAnsiTheme="minorHAnsi"/>
          <w:sz w:val="23"/>
          <w:szCs w:val="23"/>
        </w:rPr>
        <w:t>.</w:t>
      </w:r>
      <w:r w:rsidRPr="00B63C63">
        <w:rPr>
          <w:rFonts w:asciiTheme="minorHAnsi" w:hAnsiTheme="minorHAnsi"/>
          <w:sz w:val="23"/>
          <w:szCs w:val="23"/>
        </w:rPr>
        <w:t>m</w:t>
      </w:r>
      <w:r w:rsidR="00044532" w:rsidRPr="00B63C63">
        <w:rPr>
          <w:rFonts w:asciiTheme="minorHAnsi" w:hAnsiTheme="minorHAnsi"/>
          <w:sz w:val="23"/>
          <w:szCs w:val="23"/>
        </w:rPr>
        <w:t>.</w:t>
      </w:r>
    </w:p>
    <w:p w:rsidR="00893813" w:rsidRPr="00B63C63" w:rsidRDefault="00EF0D0F" w:rsidP="00044532">
      <w:pPr>
        <w:jc w:val="center"/>
        <w:rPr>
          <w:rFonts w:asciiTheme="minorHAnsi" w:hAnsiTheme="minorHAnsi"/>
          <w:sz w:val="23"/>
          <w:szCs w:val="23"/>
        </w:rPr>
      </w:pPr>
      <w:r>
        <w:rPr>
          <w:rFonts w:asciiTheme="minorHAnsi" w:hAnsiTheme="minorHAnsi"/>
          <w:sz w:val="23"/>
          <w:szCs w:val="23"/>
        </w:rPr>
        <w:t>Augusta Civic Center</w:t>
      </w:r>
      <w:r w:rsidR="00B03B8D">
        <w:rPr>
          <w:rFonts w:asciiTheme="minorHAnsi" w:hAnsiTheme="minorHAnsi"/>
          <w:sz w:val="23"/>
          <w:szCs w:val="23"/>
        </w:rPr>
        <w:t>,</w:t>
      </w:r>
      <w:r>
        <w:rPr>
          <w:rFonts w:asciiTheme="minorHAnsi" w:hAnsiTheme="minorHAnsi"/>
          <w:sz w:val="23"/>
          <w:szCs w:val="23"/>
        </w:rPr>
        <w:t xml:space="preserve"> 76 Community</w:t>
      </w:r>
      <w:r w:rsidR="00B01249" w:rsidRPr="00B63C63">
        <w:rPr>
          <w:rFonts w:asciiTheme="minorHAnsi" w:hAnsiTheme="minorHAnsi"/>
          <w:sz w:val="23"/>
          <w:szCs w:val="23"/>
        </w:rPr>
        <w:t xml:space="preserve"> Drive Augusta, Maine 04330</w:t>
      </w:r>
    </w:p>
    <w:p w:rsidR="00B01249" w:rsidRPr="00B63C63" w:rsidRDefault="00B01249" w:rsidP="00B01249">
      <w:pPr>
        <w:rPr>
          <w:rFonts w:asciiTheme="minorHAnsi" w:hAnsiTheme="minorHAnsi"/>
          <w:sz w:val="23"/>
          <w:szCs w:val="23"/>
        </w:rPr>
      </w:pPr>
    </w:p>
    <w:p w:rsidR="009966BE" w:rsidRDefault="009966BE" w:rsidP="00044532">
      <w:pPr>
        <w:pStyle w:val="Default"/>
        <w:rPr>
          <w:rFonts w:asciiTheme="minorHAnsi" w:hAnsiTheme="minorHAnsi"/>
          <w:sz w:val="22"/>
          <w:szCs w:val="22"/>
        </w:rPr>
      </w:pPr>
    </w:p>
    <w:p w:rsidR="00044532" w:rsidRPr="00B63C63" w:rsidRDefault="00B01249" w:rsidP="00044532">
      <w:pPr>
        <w:pStyle w:val="Default"/>
        <w:rPr>
          <w:rFonts w:asciiTheme="minorHAnsi" w:hAnsiTheme="minorHAnsi"/>
          <w:sz w:val="22"/>
          <w:szCs w:val="22"/>
        </w:rPr>
      </w:pPr>
      <w:r w:rsidRPr="00B63C63">
        <w:rPr>
          <w:rFonts w:asciiTheme="minorHAnsi" w:hAnsiTheme="minorHAnsi"/>
          <w:sz w:val="22"/>
          <w:szCs w:val="22"/>
        </w:rPr>
        <w:t>Name</w:t>
      </w:r>
      <w:r w:rsidR="00044532" w:rsidRPr="00B63C63">
        <w:rPr>
          <w:rFonts w:asciiTheme="minorHAnsi" w:hAnsiTheme="minorHAnsi"/>
          <w:sz w:val="22"/>
          <w:szCs w:val="22"/>
        </w:rPr>
        <w:t>:</w:t>
      </w:r>
      <w:r w:rsidR="009D697A">
        <w:rPr>
          <w:rFonts w:asciiTheme="minorHAnsi" w:hAnsiTheme="minorHAnsi"/>
          <w:sz w:val="22"/>
          <w:szCs w:val="22"/>
        </w:rPr>
        <w:tab/>
      </w:r>
      <w:r w:rsidR="009D697A">
        <w:rPr>
          <w:rFonts w:asciiTheme="minorHAnsi" w:hAnsiTheme="minorHAnsi"/>
          <w:sz w:val="22"/>
          <w:szCs w:val="22"/>
        </w:rPr>
        <w:tab/>
        <w:t>_______________________________</w:t>
      </w:r>
      <w:r w:rsidR="009D697A">
        <w:rPr>
          <w:rFonts w:asciiTheme="minorHAnsi" w:hAnsiTheme="minorHAnsi"/>
          <w:sz w:val="22"/>
          <w:szCs w:val="22"/>
        </w:rPr>
        <w:tab/>
      </w:r>
      <w:r w:rsidR="009D697A">
        <w:rPr>
          <w:rFonts w:asciiTheme="minorHAnsi" w:hAnsiTheme="minorHAnsi"/>
          <w:sz w:val="22"/>
          <w:szCs w:val="22"/>
        </w:rPr>
        <w:tab/>
        <w:t>Telephone:   ____________________________</w:t>
      </w:r>
      <w:r w:rsidR="00044532" w:rsidRPr="00B63C63">
        <w:rPr>
          <w:rFonts w:asciiTheme="minorHAnsi" w:hAnsiTheme="minorHAnsi"/>
          <w:sz w:val="22"/>
          <w:szCs w:val="22"/>
        </w:rPr>
        <w:t xml:space="preserve">    </w:t>
      </w:r>
    </w:p>
    <w:p w:rsidR="00044532" w:rsidRPr="00B63C63" w:rsidRDefault="00044532" w:rsidP="00B01249">
      <w:pPr>
        <w:pStyle w:val="Default"/>
        <w:rPr>
          <w:rFonts w:asciiTheme="minorHAnsi" w:hAnsiTheme="minorHAnsi"/>
          <w:sz w:val="8"/>
          <w:szCs w:val="22"/>
        </w:rPr>
      </w:pPr>
    </w:p>
    <w:p w:rsidR="009966BE" w:rsidRPr="009966BE" w:rsidRDefault="009966BE" w:rsidP="00B01249">
      <w:pPr>
        <w:pStyle w:val="Default"/>
        <w:rPr>
          <w:rFonts w:asciiTheme="minorHAnsi" w:hAnsiTheme="minorHAnsi"/>
          <w:sz w:val="8"/>
          <w:szCs w:val="8"/>
        </w:rPr>
      </w:pPr>
    </w:p>
    <w:p w:rsidR="00044532" w:rsidRPr="00B63C63" w:rsidRDefault="00044532" w:rsidP="00B01249">
      <w:pPr>
        <w:pStyle w:val="Default"/>
        <w:rPr>
          <w:rFonts w:asciiTheme="minorHAnsi" w:hAnsiTheme="minorHAnsi"/>
          <w:sz w:val="22"/>
          <w:szCs w:val="22"/>
        </w:rPr>
      </w:pPr>
      <w:r w:rsidRPr="00B63C63">
        <w:rPr>
          <w:rFonts w:asciiTheme="minorHAnsi" w:hAnsiTheme="minorHAnsi"/>
          <w:sz w:val="22"/>
          <w:szCs w:val="22"/>
        </w:rPr>
        <w:t>Organization:</w:t>
      </w:r>
      <w:r w:rsidR="009D697A">
        <w:rPr>
          <w:rFonts w:asciiTheme="minorHAnsi" w:hAnsiTheme="minorHAnsi"/>
          <w:sz w:val="22"/>
          <w:szCs w:val="22"/>
        </w:rPr>
        <w:tab/>
      </w:r>
      <w:r w:rsidR="009D697A" w:rsidRPr="009D697A">
        <w:rPr>
          <w:rFonts w:asciiTheme="minorHAnsi" w:hAnsiTheme="minorHAnsi"/>
          <w:sz w:val="22"/>
          <w:szCs w:val="22"/>
        </w:rPr>
        <w:t>_______________________________</w:t>
      </w:r>
      <w:r w:rsidR="009D697A" w:rsidRPr="009D697A">
        <w:rPr>
          <w:rFonts w:asciiTheme="minorHAnsi" w:hAnsiTheme="minorHAnsi"/>
          <w:sz w:val="22"/>
          <w:szCs w:val="22"/>
        </w:rPr>
        <w:tab/>
      </w:r>
      <w:r w:rsidRPr="00B63C63">
        <w:rPr>
          <w:rFonts w:asciiTheme="minorHAnsi" w:hAnsiTheme="minorHAnsi"/>
          <w:sz w:val="22"/>
          <w:szCs w:val="22"/>
        </w:rPr>
        <w:t xml:space="preserve">    </w:t>
      </w:r>
      <w:r w:rsidR="009D697A">
        <w:rPr>
          <w:rFonts w:asciiTheme="minorHAnsi" w:hAnsiTheme="minorHAnsi"/>
          <w:sz w:val="22"/>
          <w:szCs w:val="22"/>
        </w:rPr>
        <w:tab/>
      </w:r>
      <w:r w:rsidRPr="00B63C63">
        <w:rPr>
          <w:rFonts w:asciiTheme="minorHAnsi" w:hAnsiTheme="minorHAnsi"/>
          <w:sz w:val="22"/>
          <w:szCs w:val="22"/>
        </w:rPr>
        <w:t>For Maine Attorneys: Bar Number</w:t>
      </w:r>
      <w:r w:rsidR="009D697A">
        <w:rPr>
          <w:rFonts w:asciiTheme="minorHAnsi" w:hAnsiTheme="minorHAnsi"/>
          <w:sz w:val="22"/>
          <w:szCs w:val="22"/>
        </w:rPr>
        <w:t>: __________</w:t>
      </w:r>
      <w:r w:rsidRPr="00B63C63">
        <w:rPr>
          <w:rFonts w:asciiTheme="minorHAnsi" w:hAnsiTheme="minorHAnsi"/>
          <w:sz w:val="22"/>
          <w:szCs w:val="22"/>
        </w:rPr>
        <w:t xml:space="preserve">   </w:t>
      </w:r>
    </w:p>
    <w:p w:rsidR="00044532" w:rsidRPr="00B63C63" w:rsidRDefault="00044532" w:rsidP="00B01249">
      <w:pPr>
        <w:pStyle w:val="Default"/>
        <w:rPr>
          <w:rFonts w:asciiTheme="minorHAnsi" w:hAnsiTheme="minorHAnsi"/>
          <w:sz w:val="8"/>
          <w:szCs w:val="22"/>
        </w:rPr>
      </w:pPr>
    </w:p>
    <w:p w:rsidR="009966BE" w:rsidRPr="009966BE" w:rsidRDefault="009966BE" w:rsidP="00B01249">
      <w:pPr>
        <w:pStyle w:val="Default"/>
        <w:rPr>
          <w:rFonts w:asciiTheme="minorHAnsi" w:hAnsiTheme="minorHAnsi"/>
          <w:sz w:val="8"/>
          <w:szCs w:val="8"/>
        </w:rPr>
      </w:pPr>
    </w:p>
    <w:p w:rsidR="00044532" w:rsidRPr="00B63C63" w:rsidRDefault="00B01249" w:rsidP="00B01249">
      <w:pPr>
        <w:pStyle w:val="Default"/>
        <w:rPr>
          <w:rFonts w:asciiTheme="minorHAnsi" w:hAnsiTheme="minorHAnsi"/>
          <w:sz w:val="22"/>
          <w:szCs w:val="22"/>
        </w:rPr>
      </w:pPr>
      <w:r w:rsidRPr="00B63C63">
        <w:rPr>
          <w:rFonts w:asciiTheme="minorHAnsi" w:hAnsiTheme="minorHAnsi"/>
          <w:sz w:val="22"/>
          <w:szCs w:val="22"/>
        </w:rPr>
        <w:t>Address</w:t>
      </w:r>
      <w:r w:rsidR="00044532" w:rsidRPr="00B63C63">
        <w:rPr>
          <w:rFonts w:asciiTheme="minorHAnsi" w:hAnsiTheme="minorHAnsi"/>
          <w:sz w:val="22"/>
          <w:szCs w:val="22"/>
        </w:rPr>
        <w:t>:</w:t>
      </w:r>
      <w:r w:rsidR="009D697A">
        <w:rPr>
          <w:rFonts w:asciiTheme="minorHAnsi" w:hAnsiTheme="minorHAnsi"/>
          <w:sz w:val="22"/>
          <w:szCs w:val="22"/>
        </w:rPr>
        <w:t xml:space="preserve">   </w:t>
      </w:r>
      <w:r w:rsidR="009D697A" w:rsidRPr="009D697A">
        <w:rPr>
          <w:rFonts w:asciiTheme="minorHAnsi" w:hAnsiTheme="minorHAnsi"/>
          <w:sz w:val="22"/>
          <w:szCs w:val="22"/>
        </w:rPr>
        <w:t>_______________________________</w:t>
      </w:r>
      <w:r w:rsidR="009D697A">
        <w:rPr>
          <w:rFonts w:asciiTheme="minorHAnsi" w:hAnsiTheme="minorHAnsi"/>
          <w:sz w:val="22"/>
          <w:szCs w:val="22"/>
        </w:rPr>
        <w:t>____________________________________________________</w:t>
      </w:r>
      <w:r w:rsidR="009D697A" w:rsidRPr="009D697A">
        <w:rPr>
          <w:rFonts w:asciiTheme="minorHAnsi" w:hAnsiTheme="minorHAnsi"/>
          <w:sz w:val="22"/>
          <w:szCs w:val="22"/>
        </w:rPr>
        <w:tab/>
      </w:r>
      <w:r w:rsidRPr="00B63C63">
        <w:rPr>
          <w:rFonts w:asciiTheme="minorHAnsi" w:hAnsiTheme="minorHAnsi"/>
          <w:sz w:val="22"/>
          <w:szCs w:val="22"/>
        </w:rPr>
        <w:t xml:space="preserve"> </w:t>
      </w:r>
      <w:r w:rsidR="00044532" w:rsidRPr="00B63C63">
        <w:rPr>
          <w:rFonts w:asciiTheme="minorHAnsi" w:hAnsiTheme="minorHAnsi"/>
          <w:sz w:val="22"/>
          <w:szCs w:val="22"/>
        </w:rPr>
        <w:t xml:space="preserve"> </w:t>
      </w:r>
    </w:p>
    <w:p w:rsidR="00044532" w:rsidRPr="00B63C63" w:rsidRDefault="00044532" w:rsidP="00B01249">
      <w:pPr>
        <w:pStyle w:val="Default"/>
        <w:rPr>
          <w:rFonts w:asciiTheme="minorHAnsi" w:hAnsiTheme="minorHAnsi"/>
          <w:sz w:val="8"/>
          <w:szCs w:val="22"/>
        </w:rPr>
      </w:pPr>
    </w:p>
    <w:p w:rsidR="009966BE" w:rsidRPr="009966BE" w:rsidRDefault="009966BE" w:rsidP="00B01249">
      <w:pPr>
        <w:pStyle w:val="Default"/>
        <w:rPr>
          <w:rFonts w:asciiTheme="minorHAnsi" w:hAnsiTheme="minorHAnsi"/>
          <w:sz w:val="8"/>
          <w:szCs w:val="8"/>
        </w:rPr>
      </w:pPr>
    </w:p>
    <w:p w:rsidR="00044532" w:rsidRDefault="00B01249" w:rsidP="00B01249">
      <w:pPr>
        <w:pStyle w:val="Default"/>
        <w:rPr>
          <w:rFonts w:asciiTheme="minorHAnsi" w:hAnsiTheme="minorHAnsi"/>
          <w:sz w:val="22"/>
          <w:szCs w:val="22"/>
        </w:rPr>
      </w:pPr>
      <w:r w:rsidRPr="00B63C63">
        <w:rPr>
          <w:rFonts w:asciiTheme="minorHAnsi" w:hAnsiTheme="minorHAnsi"/>
          <w:sz w:val="22"/>
          <w:szCs w:val="22"/>
        </w:rPr>
        <w:t>Email Address</w:t>
      </w:r>
      <w:r w:rsidR="00044532" w:rsidRPr="00B63C63">
        <w:rPr>
          <w:rFonts w:asciiTheme="minorHAnsi" w:hAnsiTheme="minorHAnsi"/>
          <w:sz w:val="22"/>
          <w:szCs w:val="22"/>
        </w:rPr>
        <w:t xml:space="preserve">: </w:t>
      </w:r>
      <w:r w:rsidR="000F27D3">
        <w:rPr>
          <w:rFonts w:asciiTheme="minorHAnsi" w:hAnsiTheme="minorHAnsi"/>
          <w:sz w:val="22"/>
          <w:szCs w:val="22"/>
        </w:rPr>
        <w:t xml:space="preserve">  </w:t>
      </w:r>
      <w:r w:rsidR="009D697A">
        <w:rPr>
          <w:rFonts w:asciiTheme="minorHAnsi" w:hAnsiTheme="minorHAnsi"/>
          <w:sz w:val="22"/>
          <w:szCs w:val="22"/>
        </w:rPr>
        <w:t>______________________________________________________________________________</w:t>
      </w:r>
      <w:r w:rsidR="00B63C63">
        <w:rPr>
          <w:rFonts w:asciiTheme="minorHAnsi" w:hAnsiTheme="minorHAnsi"/>
          <w:sz w:val="22"/>
          <w:szCs w:val="22"/>
        </w:rPr>
        <w:tab/>
      </w:r>
    </w:p>
    <w:p w:rsidR="00316CD7" w:rsidRDefault="00316CD7" w:rsidP="00B01249">
      <w:pPr>
        <w:pStyle w:val="Default"/>
        <w:rPr>
          <w:rFonts w:asciiTheme="minorHAnsi" w:hAnsiTheme="minorHAnsi"/>
          <w:sz w:val="22"/>
          <w:szCs w:val="22"/>
        </w:rPr>
      </w:pPr>
    </w:p>
    <w:p w:rsidR="00CD0A3A" w:rsidRDefault="00CD0A3A" w:rsidP="00B01249">
      <w:pPr>
        <w:pStyle w:val="Default"/>
        <w:rPr>
          <w:rFonts w:asciiTheme="minorHAnsi" w:hAnsiTheme="minorHAnsi"/>
          <w:sz w:val="22"/>
        </w:rPr>
      </w:pPr>
      <w:r>
        <w:rPr>
          <w:rFonts w:asciiTheme="minorHAnsi" w:hAnsiTheme="minorHAnsi"/>
          <w:sz w:val="22"/>
        </w:rPr>
        <w:t>Are you a member of an Elder Abuse Task Force</w:t>
      </w:r>
      <w:r w:rsidR="00714623">
        <w:rPr>
          <w:rFonts w:asciiTheme="minorHAnsi" w:hAnsiTheme="minorHAnsi"/>
          <w:sz w:val="22"/>
        </w:rPr>
        <w:t xml:space="preserve"> or a TRIAD</w:t>
      </w:r>
      <w:r>
        <w:rPr>
          <w:rFonts w:asciiTheme="minorHAnsi" w:hAnsiTheme="minorHAnsi"/>
          <w:sz w:val="22"/>
        </w:rPr>
        <w:t>?</w:t>
      </w:r>
      <w:r>
        <w:rPr>
          <w:rFonts w:asciiTheme="minorHAnsi" w:hAnsiTheme="minorHAnsi"/>
          <w:sz w:val="22"/>
        </w:rPr>
        <w:tab/>
      </w:r>
      <w:r>
        <w:rPr>
          <w:rFonts w:asciiTheme="minorHAnsi" w:hAnsiTheme="minorHAnsi"/>
          <w:sz w:val="22"/>
        </w:rPr>
        <w:tab/>
      </w:r>
      <w:r w:rsidR="00714623">
        <w:rPr>
          <w:rFonts w:asciiTheme="minorHAnsi" w:hAnsiTheme="minorHAnsi"/>
          <w:sz w:val="22"/>
        </w:rPr>
        <w:tab/>
      </w:r>
      <w:r>
        <w:rPr>
          <w:rFonts w:asciiTheme="minorHAnsi" w:hAnsiTheme="minorHAnsi"/>
          <w:sz w:val="22"/>
        </w:rPr>
        <w:t>_____ Yes</w:t>
      </w:r>
      <w:r>
        <w:rPr>
          <w:rFonts w:asciiTheme="minorHAnsi" w:hAnsiTheme="minorHAnsi"/>
          <w:sz w:val="22"/>
        </w:rPr>
        <w:tab/>
        <w:t>_____ No</w:t>
      </w:r>
    </w:p>
    <w:p w:rsidR="00CD0A3A" w:rsidRDefault="00CD0A3A" w:rsidP="00B01249">
      <w:pPr>
        <w:pStyle w:val="Default"/>
        <w:rPr>
          <w:rFonts w:asciiTheme="minorHAnsi" w:hAnsiTheme="minorHAnsi"/>
          <w:sz w:val="22"/>
        </w:rPr>
      </w:pPr>
    </w:p>
    <w:p w:rsidR="00316CD7" w:rsidRDefault="00316CD7" w:rsidP="00B01249">
      <w:pPr>
        <w:pStyle w:val="Default"/>
        <w:rPr>
          <w:rFonts w:asciiTheme="minorHAnsi" w:hAnsiTheme="minorHAnsi"/>
          <w:sz w:val="22"/>
        </w:rPr>
      </w:pPr>
      <w:r w:rsidRPr="00316CD7">
        <w:rPr>
          <w:rFonts w:asciiTheme="minorHAnsi" w:hAnsiTheme="minorHAnsi"/>
          <w:sz w:val="22"/>
        </w:rPr>
        <w:t>Special Accommodations or Dietary Restrictions</w:t>
      </w:r>
      <w:r>
        <w:rPr>
          <w:rFonts w:asciiTheme="minorHAnsi" w:hAnsiTheme="minorHAnsi"/>
          <w:sz w:val="22"/>
        </w:rPr>
        <w:t>: _______________</w:t>
      </w:r>
      <w:bookmarkStart w:id="0" w:name="_GoBack"/>
      <w:bookmarkEnd w:id="0"/>
      <w:r>
        <w:rPr>
          <w:rFonts w:asciiTheme="minorHAnsi" w:hAnsiTheme="minorHAnsi"/>
          <w:sz w:val="22"/>
        </w:rPr>
        <w:t>____________________________________</w:t>
      </w:r>
    </w:p>
    <w:p w:rsidR="00316CD7" w:rsidRDefault="00316CD7" w:rsidP="00B01249">
      <w:pPr>
        <w:pStyle w:val="Default"/>
        <w:rPr>
          <w:rFonts w:asciiTheme="minorHAnsi" w:hAnsiTheme="minorHAnsi"/>
          <w:sz w:val="22"/>
        </w:rPr>
      </w:pPr>
    </w:p>
    <w:p w:rsidR="00316CD7" w:rsidRPr="00316CD7" w:rsidRDefault="00316CD7" w:rsidP="00B01249">
      <w:pPr>
        <w:pStyle w:val="Default"/>
        <w:rPr>
          <w:rFonts w:asciiTheme="minorHAnsi" w:hAnsiTheme="minorHAnsi"/>
          <w:sz w:val="20"/>
          <w:szCs w:val="22"/>
        </w:rPr>
      </w:pPr>
      <w:r>
        <w:rPr>
          <w:rFonts w:asciiTheme="minorHAnsi" w:hAnsiTheme="minorHAnsi"/>
          <w:sz w:val="22"/>
        </w:rPr>
        <w:t>___________________________________________________________________________________________</w:t>
      </w:r>
    </w:p>
    <w:p w:rsidR="00044532" w:rsidRPr="00B63C63" w:rsidRDefault="00044532" w:rsidP="00B01249">
      <w:pPr>
        <w:pStyle w:val="Default"/>
        <w:rPr>
          <w:rFonts w:asciiTheme="minorHAnsi" w:hAnsiTheme="minorHAnsi"/>
          <w:sz w:val="23"/>
          <w:szCs w:val="23"/>
        </w:rPr>
      </w:pPr>
    </w:p>
    <w:p w:rsidR="009966BE" w:rsidRDefault="009966BE" w:rsidP="00B01249">
      <w:pPr>
        <w:pStyle w:val="Default"/>
        <w:rPr>
          <w:rFonts w:asciiTheme="minorHAnsi" w:hAnsiTheme="minorHAnsi"/>
          <w:szCs w:val="23"/>
        </w:rPr>
      </w:pPr>
      <w:r w:rsidRPr="00B63C63">
        <w:rPr>
          <w:rFonts w:asciiTheme="minorHAnsi" w:hAnsiTheme="minorHAnsi"/>
          <w:b/>
          <w:bCs/>
          <w:noProof/>
          <w:sz w:val="23"/>
          <w:szCs w:val="23"/>
        </w:rPr>
        <mc:AlternateContent>
          <mc:Choice Requires="wps">
            <w:drawing>
              <wp:anchor distT="0" distB="0" distL="114300" distR="114300" simplePos="0" relativeHeight="251661312" behindDoc="0" locked="0" layoutInCell="1" allowOverlap="1" wp14:anchorId="72A48CA8" wp14:editId="2DB4FD9F">
                <wp:simplePos x="0" y="0"/>
                <wp:positionH relativeFrom="margin">
                  <wp:align>center</wp:align>
                </wp:positionH>
                <wp:positionV relativeFrom="paragraph">
                  <wp:posOffset>127635</wp:posOffset>
                </wp:positionV>
                <wp:extent cx="6505575" cy="2638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505575" cy="26384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7647D" id="Rectangle 3" o:spid="_x0000_s1026" style="position:absolute;margin-left:0;margin-top:10.05pt;width:512.25pt;height:20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" filled="f" strokecolor="#243f60 [1604]">
                <w10:wrap anchorx="margin"/>
              </v:rect>
            </w:pict>
          </mc:Fallback>
        </mc:AlternateContent>
      </w:r>
    </w:p>
    <w:p w:rsidR="00B01249" w:rsidRPr="002B5E0A" w:rsidRDefault="00B01249" w:rsidP="00B01249">
      <w:pPr>
        <w:pStyle w:val="Default"/>
        <w:rPr>
          <w:rFonts w:asciiTheme="minorHAnsi" w:hAnsiTheme="minorHAnsi"/>
          <w:szCs w:val="23"/>
        </w:rPr>
      </w:pPr>
      <w:r w:rsidRPr="002B5E0A">
        <w:rPr>
          <w:rFonts w:asciiTheme="minorHAnsi" w:hAnsiTheme="minorHAnsi"/>
          <w:szCs w:val="23"/>
        </w:rPr>
        <w:t xml:space="preserve">Payment of </w:t>
      </w:r>
      <w:r w:rsidR="000F27D3" w:rsidRPr="000F27D3">
        <w:rPr>
          <w:rFonts w:asciiTheme="minorHAnsi" w:hAnsiTheme="minorHAnsi"/>
          <w:b/>
          <w:color w:val="auto"/>
          <w:szCs w:val="23"/>
        </w:rPr>
        <w:t>$</w:t>
      </w:r>
      <w:r w:rsidR="00EF0D0F">
        <w:rPr>
          <w:rFonts w:asciiTheme="minorHAnsi" w:hAnsiTheme="minorHAnsi"/>
          <w:b/>
          <w:color w:val="auto"/>
          <w:szCs w:val="23"/>
        </w:rPr>
        <w:t>4</w:t>
      </w:r>
      <w:r w:rsidR="005E565F">
        <w:rPr>
          <w:rFonts w:asciiTheme="minorHAnsi" w:hAnsiTheme="minorHAnsi"/>
          <w:b/>
          <w:color w:val="auto"/>
          <w:szCs w:val="23"/>
        </w:rPr>
        <w:t>5</w:t>
      </w:r>
      <w:r w:rsidRPr="000F27D3">
        <w:rPr>
          <w:rFonts w:asciiTheme="minorHAnsi" w:hAnsiTheme="minorHAnsi"/>
          <w:color w:val="auto"/>
          <w:szCs w:val="23"/>
        </w:rPr>
        <w:t xml:space="preserve"> </w:t>
      </w:r>
      <w:r w:rsidRPr="002B5E0A">
        <w:rPr>
          <w:rFonts w:asciiTheme="minorHAnsi" w:hAnsiTheme="minorHAnsi"/>
          <w:szCs w:val="23"/>
        </w:rPr>
        <w:t xml:space="preserve">per attendee must be provided </w:t>
      </w:r>
      <w:r w:rsidRPr="002B5E0A">
        <w:rPr>
          <w:rFonts w:asciiTheme="minorHAnsi" w:hAnsiTheme="minorHAnsi"/>
          <w:b/>
          <w:bCs/>
          <w:szCs w:val="23"/>
        </w:rPr>
        <w:t xml:space="preserve">by check </w:t>
      </w:r>
      <w:r w:rsidRPr="002B5E0A">
        <w:rPr>
          <w:rFonts w:asciiTheme="minorHAnsi" w:hAnsiTheme="minorHAnsi"/>
          <w:szCs w:val="23"/>
        </w:rPr>
        <w:t xml:space="preserve">made payable to "Legal Services for the Elderly." Checks may be mailed with your registration form or given to the registration table staff the day of the Summit. Advance payment is appreciated and </w:t>
      </w:r>
      <w:r w:rsidRPr="002B5E0A">
        <w:rPr>
          <w:rFonts w:asciiTheme="minorHAnsi" w:hAnsiTheme="minorHAnsi"/>
          <w:b/>
          <w:bCs/>
          <w:szCs w:val="23"/>
        </w:rPr>
        <w:t>cash will not be accepted</w:t>
      </w:r>
      <w:r w:rsidRPr="002B5E0A">
        <w:rPr>
          <w:rFonts w:asciiTheme="minorHAnsi" w:hAnsiTheme="minorHAnsi"/>
          <w:szCs w:val="23"/>
        </w:rPr>
        <w:t xml:space="preserve">. </w:t>
      </w:r>
    </w:p>
    <w:p w:rsidR="00B01249" w:rsidRPr="00CD0A3A" w:rsidRDefault="00B01249" w:rsidP="00B01249">
      <w:pPr>
        <w:pStyle w:val="Default"/>
        <w:rPr>
          <w:rFonts w:asciiTheme="minorHAnsi" w:hAnsiTheme="minorHAnsi"/>
          <w:sz w:val="20"/>
          <w:szCs w:val="20"/>
        </w:rPr>
      </w:pPr>
    </w:p>
    <w:p w:rsidR="00B01249" w:rsidRPr="002B5E0A" w:rsidRDefault="00714623" w:rsidP="00B63C63">
      <w:pPr>
        <w:pStyle w:val="Default"/>
        <w:ind w:firstLine="720"/>
        <w:rPr>
          <w:rFonts w:asciiTheme="minorHAnsi" w:hAnsiTheme="minorHAnsi"/>
          <w:szCs w:val="22"/>
        </w:rPr>
      </w:pPr>
      <w:sdt>
        <w:sdtPr>
          <w:rPr>
            <w:rFonts w:asciiTheme="minorHAnsi" w:hAnsiTheme="minorHAnsi"/>
            <w:sz w:val="36"/>
            <w:szCs w:val="22"/>
          </w:rPr>
          <w:id w:val="-680663467"/>
          <w14:checkbox>
            <w14:checked w14:val="0"/>
            <w14:checkedState w14:val="2612" w14:font="MS Gothic"/>
            <w14:uncheckedState w14:val="2610" w14:font="MS Gothic"/>
          </w14:checkbox>
        </w:sdtPr>
        <w:sdtEndPr/>
        <w:sdtContent>
          <w:r w:rsidR="00B63C63" w:rsidRPr="002B5E0A">
            <w:rPr>
              <w:rFonts w:ascii="MS Gothic" w:eastAsia="MS Gothic" w:hAnsi="MS Gothic" w:cs="MS Gothic" w:hint="eastAsia"/>
              <w:sz w:val="36"/>
              <w:szCs w:val="22"/>
            </w:rPr>
            <w:t>☐</w:t>
          </w:r>
        </w:sdtContent>
      </w:sdt>
      <w:r w:rsidR="00B63C63" w:rsidRPr="002B5E0A">
        <w:rPr>
          <w:rFonts w:asciiTheme="minorHAnsi" w:hAnsiTheme="minorHAnsi"/>
          <w:szCs w:val="22"/>
        </w:rPr>
        <w:t xml:space="preserve"> </w:t>
      </w:r>
      <w:r w:rsidR="00B01249" w:rsidRPr="002B5E0A">
        <w:rPr>
          <w:rFonts w:asciiTheme="minorHAnsi" w:hAnsiTheme="minorHAnsi"/>
          <w:szCs w:val="22"/>
        </w:rPr>
        <w:t>Check enclosed</w:t>
      </w:r>
      <w:r w:rsidR="00B63C63" w:rsidRPr="002B5E0A">
        <w:rPr>
          <w:rFonts w:asciiTheme="minorHAnsi" w:hAnsiTheme="minorHAnsi"/>
          <w:szCs w:val="22"/>
        </w:rPr>
        <w:tab/>
      </w:r>
      <w:r w:rsidR="00B63C63" w:rsidRPr="002B5E0A">
        <w:rPr>
          <w:rFonts w:asciiTheme="minorHAnsi" w:hAnsiTheme="minorHAnsi"/>
          <w:szCs w:val="22"/>
        </w:rPr>
        <w:tab/>
      </w:r>
      <w:r w:rsidR="00B63C63" w:rsidRPr="002B5E0A">
        <w:rPr>
          <w:rFonts w:asciiTheme="minorHAnsi" w:hAnsiTheme="minorHAnsi"/>
          <w:szCs w:val="22"/>
        </w:rPr>
        <w:tab/>
      </w:r>
      <w:sdt>
        <w:sdtPr>
          <w:rPr>
            <w:rFonts w:asciiTheme="minorHAnsi" w:hAnsiTheme="minorHAnsi"/>
            <w:sz w:val="36"/>
            <w:szCs w:val="22"/>
          </w:rPr>
          <w:id w:val="641935554"/>
          <w14:checkbox>
            <w14:checked w14:val="0"/>
            <w14:checkedState w14:val="2612" w14:font="MS Gothic"/>
            <w14:uncheckedState w14:val="2610" w14:font="MS Gothic"/>
          </w14:checkbox>
        </w:sdtPr>
        <w:sdtEndPr/>
        <w:sdtContent>
          <w:r w:rsidR="00B63C63" w:rsidRPr="002B5E0A">
            <w:rPr>
              <w:rFonts w:ascii="MS Gothic" w:eastAsia="MS Gothic" w:hAnsi="MS Gothic" w:cs="MS Gothic" w:hint="eastAsia"/>
              <w:sz w:val="36"/>
              <w:szCs w:val="22"/>
            </w:rPr>
            <w:t>☐</w:t>
          </w:r>
        </w:sdtContent>
      </w:sdt>
      <w:r w:rsidR="00B01249" w:rsidRPr="002B5E0A">
        <w:rPr>
          <w:rFonts w:asciiTheme="minorHAnsi" w:hAnsiTheme="minorHAnsi"/>
          <w:szCs w:val="22"/>
        </w:rPr>
        <w:t>Check will be p</w:t>
      </w:r>
      <w:r w:rsidR="00F93539">
        <w:rPr>
          <w:rFonts w:asciiTheme="minorHAnsi" w:hAnsiTheme="minorHAnsi"/>
          <w:szCs w:val="22"/>
        </w:rPr>
        <w:t xml:space="preserve">rovided at registration on May </w:t>
      </w:r>
      <w:r w:rsidR="00EF0D0F">
        <w:rPr>
          <w:rFonts w:asciiTheme="minorHAnsi" w:hAnsiTheme="minorHAnsi"/>
          <w:szCs w:val="22"/>
        </w:rPr>
        <w:t>1</w:t>
      </w:r>
      <w:r w:rsidR="00B12197">
        <w:rPr>
          <w:rFonts w:asciiTheme="minorHAnsi" w:hAnsiTheme="minorHAnsi"/>
          <w:szCs w:val="22"/>
        </w:rPr>
        <w:t>6</w:t>
      </w:r>
      <w:r w:rsidR="00B01249" w:rsidRPr="002B5E0A">
        <w:rPr>
          <w:rFonts w:asciiTheme="minorHAnsi" w:hAnsiTheme="minorHAnsi"/>
          <w:szCs w:val="22"/>
        </w:rPr>
        <w:t>, 201</w:t>
      </w:r>
      <w:r w:rsidR="00B12197">
        <w:rPr>
          <w:rFonts w:asciiTheme="minorHAnsi" w:hAnsiTheme="minorHAnsi"/>
          <w:szCs w:val="22"/>
        </w:rPr>
        <w:t>9</w:t>
      </w:r>
      <w:r w:rsidR="00B01249" w:rsidRPr="002B5E0A">
        <w:rPr>
          <w:rFonts w:asciiTheme="minorHAnsi" w:hAnsiTheme="minorHAnsi"/>
          <w:szCs w:val="22"/>
        </w:rPr>
        <w:t xml:space="preserve"> </w:t>
      </w:r>
    </w:p>
    <w:p w:rsidR="00B01249" w:rsidRPr="00CD0A3A" w:rsidRDefault="00B01249" w:rsidP="00B01249">
      <w:pPr>
        <w:pStyle w:val="Default"/>
        <w:rPr>
          <w:rFonts w:asciiTheme="minorHAnsi" w:hAnsiTheme="minorHAnsi"/>
          <w:sz w:val="20"/>
          <w:szCs w:val="20"/>
        </w:rPr>
      </w:pPr>
    </w:p>
    <w:p w:rsidR="00B01249" w:rsidRPr="002B5E0A" w:rsidRDefault="00B01249" w:rsidP="00B63C63">
      <w:pPr>
        <w:pStyle w:val="Default"/>
        <w:jc w:val="center"/>
        <w:rPr>
          <w:rFonts w:asciiTheme="minorHAnsi" w:hAnsiTheme="minorHAnsi"/>
          <w:szCs w:val="22"/>
        </w:rPr>
      </w:pPr>
      <w:r w:rsidRPr="002B5E0A">
        <w:rPr>
          <w:rFonts w:asciiTheme="minorHAnsi" w:hAnsiTheme="minorHAnsi"/>
          <w:b/>
          <w:szCs w:val="22"/>
        </w:rPr>
        <w:t>Completed registration forms and payment may be mailed to:</w:t>
      </w:r>
      <w:r w:rsidRPr="002B5E0A">
        <w:rPr>
          <w:rFonts w:asciiTheme="minorHAnsi" w:hAnsiTheme="minorHAnsi"/>
          <w:szCs w:val="22"/>
        </w:rPr>
        <w:t xml:space="preserve"> </w:t>
      </w:r>
      <w:r w:rsidR="00B63C63" w:rsidRPr="002B5E0A">
        <w:rPr>
          <w:rFonts w:asciiTheme="minorHAnsi" w:hAnsiTheme="minorHAnsi"/>
          <w:szCs w:val="22"/>
        </w:rPr>
        <w:br/>
      </w:r>
      <w:r w:rsidRPr="002B5E0A">
        <w:rPr>
          <w:rFonts w:asciiTheme="minorHAnsi" w:hAnsiTheme="minorHAnsi"/>
          <w:szCs w:val="22"/>
        </w:rPr>
        <w:t xml:space="preserve">Legal Services for the Elderly </w:t>
      </w:r>
      <w:r w:rsidR="00B63C63" w:rsidRPr="002B5E0A">
        <w:rPr>
          <w:rFonts w:asciiTheme="minorHAnsi" w:hAnsiTheme="minorHAnsi"/>
          <w:szCs w:val="22"/>
        </w:rPr>
        <w:br/>
      </w:r>
      <w:r w:rsidRPr="002B5E0A">
        <w:rPr>
          <w:rFonts w:asciiTheme="minorHAnsi" w:hAnsiTheme="minorHAnsi"/>
          <w:szCs w:val="22"/>
        </w:rPr>
        <w:t xml:space="preserve">Attn: Elder Abuse Summit Organizer </w:t>
      </w:r>
      <w:r w:rsidR="00B63C63" w:rsidRPr="002B5E0A">
        <w:rPr>
          <w:rFonts w:asciiTheme="minorHAnsi" w:hAnsiTheme="minorHAnsi"/>
          <w:szCs w:val="22"/>
        </w:rPr>
        <w:br/>
      </w:r>
      <w:r w:rsidRPr="002B5E0A">
        <w:rPr>
          <w:rFonts w:asciiTheme="minorHAnsi" w:hAnsiTheme="minorHAnsi"/>
          <w:szCs w:val="22"/>
        </w:rPr>
        <w:t xml:space="preserve">5 Wabon Street </w:t>
      </w:r>
      <w:r w:rsidR="00B63C63" w:rsidRPr="002B5E0A">
        <w:rPr>
          <w:rFonts w:asciiTheme="minorHAnsi" w:hAnsiTheme="minorHAnsi"/>
          <w:szCs w:val="22"/>
        </w:rPr>
        <w:br/>
      </w:r>
      <w:r w:rsidRPr="002B5E0A">
        <w:rPr>
          <w:rFonts w:asciiTheme="minorHAnsi" w:hAnsiTheme="minorHAnsi"/>
          <w:szCs w:val="22"/>
        </w:rPr>
        <w:t>Augusta</w:t>
      </w:r>
      <w:r w:rsidR="00B63C63" w:rsidRPr="002B5E0A">
        <w:rPr>
          <w:rFonts w:asciiTheme="minorHAnsi" w:hAnsiTheme="minorHAnsi"/>
          <w:szCs w:val="22"/>
        </w:rPr>
        <w:t>,</w:t>
      </w:r>
      <w:r w:rsidRPr="002B5E0A">
        <w:rPr>
          <w:rFonts w:asciiTheme="minorHAnsi" w:hAnsiTheme="minorHAnsi"/>
          <w:szCs w:val="22"/>
        </w:rPr>
        <w:t xml:space="preserve"> ME 04330</w:t>
      </w:r>
    </w:p>
    <w:p w:rsidR="00CD0A3A" w:rsidRPr="00CD0A3A" w:rsidRDefault="00CD0A3A" w:rsidP="00B63C63">
      <w:pPr>
        <w:pStyle w:val="Default"/>
        <w:jc w:val="center"/>
        <w:rPr>
          <w:rFonts w:asciiTheme="minorHAnsi" w:hAnsiTheme="minorHAnsi"/>
          <w:sz w:val="12"/>
          <w:szCs w:val="12"/>
        </w:rPr>
      </w:pPr>
    </w:p>
    <w:p w:rsidR="00364248" w:rsidRPr="002B5E0A" w:rsidRDefault="00364248" w:rsidP="00B63C63">
      <w:pPr>
        <w:pStyle w:val="Default"/>
        <w:jc w:val="center"/>
        <w:rPr>
          <w:rFonts w:asciiTheme="minorHAnsi" w:hAnsiTheme="minorHAnsi"/>
          <w:sz w:val="28"/>
        </w:rPr>
      </w:pPr>
      <w:r w:rsidRPr="002B5E0A">
        <w:rPr>
          <w:rFonts w:asciiTheme="minorHAnsi" w:hAnsiTheme="minorHAnsi"/>
          <w:szCs w:val="22"/>
        </w:rPr>
        <w:t xml:space="preserve">Questions? Please contact </w:t>
      </w:r>
      <w:r w:rsidR="005E565F">
        <w:rPr>
          <w:rFonts w:asciiTheme="minorHAnsi" w:hAnsiTheme="minorHAnsi"/>
          <w:szCs w:val="22"/>
        </w:rPr>
        <w:t>Jill Randall</w:t>
      </w:r>
      <w:r w:rsidR="00D86ACF">
        <w:rPr>
          <w:rFonts w:asciiTheme="minorHAnsi" w:hAnsiTheme="minorHAnsi"/>
          <w:szCs w:val="22"/>
        </w:rPr>
        <w:t xml:space="preserve"> at 207-620-31</w:t>
      </w:r>
      <w:r w:rsidR="005E565F">
        <w:rPr>
          <w:rFonts w:asciiTheme="minorHAnsi" w:hAnsiTheme="minorHAnsi"/>
          <w:szCs w:val="22"/>
        </w:rPr>
        <w:t>14</w:t>
      </w:r>
      <w:r w:rsidR="00D86ACF">
        <w:rPr>
          <w:rFonts w:asciiTheme="minorHAnsi" w:hAnsiTheme="minorHAnsi"/>
          <w:szCs w:val="22"/>
        </w:rPr>
        <w:t xml:space="preserve"> or </w:t>
      </w:r>
      <w:r w:rsidR="005E565F">
        <w:rPr>
          <w:rFonts w:asciiTheme="minorHAnsi" w:hAnsiTheme="minorHAnsi"/>
          <w:szCs w:val="22"/>
        </w:rPr>
        <w:t>jrandall</w:t>
      </w:r>
      <w:r w:rsidR="00D86ACF">
        <w:rPr>
          <w:rFonts w:asciiTheme="minorHAnsi" w:hAnsiTheme="minorHAnsi"/>
          <w:szCs w:val="22"/>
        </w:rPr>
        <w:t>@mainelse.org.</w:t>
      </w:r>
      <w:r w:rsidRPr="002B5E0A">
        <w:rPr>
          <w:rFonts w:asciiTheme="minorHAnsi" w:hAnsiTheme="minorHAnsi"/>
          <w:szCs w:val="22"/>
        </w:rPr>
        <w:t xml:space="preserve"> </w:t>
      </w:r>
    </w:p>
    <w:sectPr w:rsidR="00364248" w:rsidRPr="002B5E0A" w:rsidSect="00B63C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B8"/>
    <w:rsid w:val="00044532"/>
    <w:rsid w:val="000507C7"/>
    <w:rsid w:val="000D4B09"/>
    <w:rsid w:val="000F27D3"/>
    <w:rsid w:val="002425C7"/>
    <w:rsid w:val="002B5E0A"/>
    <w:rsid w:val="00316CD7"/>
    <w:rsid w:val="00364248"/>
    <w:rsid w:val="004938AA"/>
    <w:rsid w:val="004C26F6"/>
    <w:rsid w:val="004D16D3"/>
    <w:rsid w:val="005E565F"/>
    <w:rsid w:val="00663901"/>
    <w:rsid w:val="00714623"/>
    <w:rsid w:val="00717516"/>
    <w:rsid w:val="00892D98"/>
    <w:rsid w:val="00893813"/>
    <w:rsid w:val="009933B8"/>
    <w:rsid w:val="009966BE"/>
    <w:rsid w:val="009D697A"/>
    <w:rsid w:val="00B01249"/>
    <w:rsid w:val="00B03B8D"/>
    <w:rsid w:val="00B12197"/>
    <w:rsid w:val="00B63C63"/>
    <w:rsid w:val="00CD0A3A"/>
    <w:rsid w:val="00D02B40"/>
    <w:rsid w:val="00D86ACF"/>
    <w:rsid w:val="00E75734"/>
    <w:rsid w:val="00E8607E"/>
    <w:rsid w:val="00EF0D0F"/>
    <w:rsid w:val="00F13B33"/>
    <w:rsid w:val="00F9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77272-F7F1-44EC-9135-39E7EC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249"/>
    <w:pPr>
      <w:autoSpaceDE w:val="0"/>
      <w:autoSpaceDN w:val="0"/>
      <w:adjustRightInd w:val="0"/>
      <w:spacing w:line="240" w:lineRule="auto"/>
    </w:pPr>
    <w:rPr>
      <w:rFonts w:ascii="Myriad Pro" w:hAnsi="Myriad Pro" w:cs="Myriad Pro"/>
      <w:color w:val="000000"/>
      <w:sz w:val="24"/>
      <w:szCs w:val="24"/>
    </w:rPr>
  </w:style>
  <w:style w:type="character" w:styleId="PlaceholderText">
    <w:name w:val="Placeholder Text"/>
    <w:basedOn w:val="DefaultParagraphFont"/>
    <w:uiPriority w:val="99"/>
    <w:semiHidden/>
    <w:rsid w:val="00044532"/>
    <w:rPr>
      <w:color w:val="808080"/>
    </w:rPr>
  </w:style>
  <w:style w:type="paragraph" w:styleId="BalloonText">
    <w:name w:val="Balloon Text"/>
    <w:basedOn w:val="Normal"/>
    <w:link w:val="BalloonTextChar"/>
    <w:uiPriority w:val="99"/>
    <w:semiHidden/>
    <w:unhideWhenUsed/>
    <w:rsid w:val="00044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A41E-5A51-4E53-B261-8235DE12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5FF5E14C.dotm</Template>
  <TotalTime>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Laxon, Lindsay J</dc:creator>
  <cp:lastModifiedBy>SYSTEM</cp:lastModifiedBy>
  <cp:revision>4</cp:revision>
  <dcterms:created xsi:type="dcterms:W3CDTF">2019-02-27T20:14:00Z</dcterms:created>
  <dcterms:modified xsi:type="dcterms:W3CDTF">2019-03-05T19:38:00Z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-1320821993</vt:i4>
  </property>
  <property fmtid="{D5CDD505-2E9C-101B-9397-08002B2CF9AE}" pid="3" name="_NewReviewCycle">
    <vt:lpwstr/>
  </property>
  <property fmtid="{D5CDD505-2E9C-101B-9397-08002B2CF9AE}" pid="4" name="_EmailSubject">
    <vt:lpwstr>Summit</vt:lpwstr>
  </property>
  <property fmtid="{D5CDD505-2E9C-101B-9397-08002B2CF9AE}" pid="5" name="_AuthorEmail">
    <vt:lpwstr>JRandall@mainelse.org</vt:lpwstr>
  </property>
  <property fmtid="{D5CDD505-2E9C-101B-9397-08002B2CF9AE}" pid="6" name="_AuthorEmailDisplayName">
    <vt:lpwstr>Randall, Jill</vt:lpwstr>
  </property>
  <property fmtid="{D5CDD505-2E9C-101B-9397-08002B2CF9AE}" pid="7" name="_PreviousAdHocReviewCycleID">
    <vt:i4>-604934071</vt:i4>
  </property>
  <property fmtid="{D5CDD505-2E9C-101B-9397-08002B2CF9AE}" pid="8" name="_ReviewingToolsShownOnce">
    <vt:lpwstr/>
  </property>
</Properties>
</file>